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46" w:rsidRDefault="0007324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6.25pt;margin-top:-34.45pt;width:91.25pt;height:88.05pt;z-index:-251658752" fillcolor="window">
            <v:imagedata r:id="rId5" o:title=""/>
          </v:shape>
          <o:OLEObject Type="Embed" ProgID="Word.Picture.8" ShapeID="_x0000_s1026" DrawAspect="Content" ObjectID="_1640506621" r:id="rId6"/>
        </w:pict>
      </w:r>
      <w:r w:rsidR="00CC27B3">
        <w:t xml:space="preserve">                                                                                                                              </w:t>
      </w:r>
    </w:p>
    <w:p w:rsidR="00CC27B3" w:rsidRDefault="00CC27B3"/>
    <w:p w:rsidR="00CC27B3" w:rsidRDefault="00CC27B3" w:rsidP="00CC27B3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ประกาศองค์การบริหารส่วนตำบลแก้มอ้น</w:t>
      </w:r>
    </w:p>
    <w:p w:rsidR="00CC27B3" w:rsidRDefault="00CC27B3" w:rsidP="00CC27B3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เรื่อง นโยบายการต่อต้านการรับสินบน เพื่อป้องกันการทุจริตและประพฤติมิชอบ</w:t>
      </w:r>
    </w:p>
    <w:p w:rsidR="00CC27B3" w:rsidRDefault="00CC27B3" w:rsidP="00CC27B3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</w:t>
      </w:r>
    </w:p>
    <w:p w:rsidR="00CC27B3" w:rsidRDefault="00CC27B3" w:rsidP="00CC27B3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ตามพระราชบัญญัติประกอบรัฐธรรมนูญว่าด้วยการป้องกันและปราบปรามการทุจริต พ.ศ.2561 มาตรา 128 วรรคหน</w:t>
      </w:r>
      <w:r w:rsidR="00790E68">
        <w:rPr>
          <w:rFonts w:ascii="TH SarabunIT๙" w:hAnsi="TH SarabunIT๙" w:cs="TH SarabunIT๙" w:hint="cs"/>
          <w:sz w:val="24"/>
          <w:szCs w:val="32"/>
          <w:cs/>
        </w:rPr>
        <w:t>ึ่ง ที่บัญญัติว่า ห้ามมิให้เจ้าพ</w:t>
      </w:r>
      <w:r>
        <w:rPr>
          <w:rFonts w:ascii="TH SarabunIT๙" w:hAnsi="TH SarabunIT๙" w:cs="TH SarabunIT๙" w:hint="cs"/>
          <w:sz w:val="24"/>
          <w:szCs w:val="32"/>
          <w:cs/>
        </w:rPr>
        <w:t>นักงานของรัฐผู้ใดรับทรัพย์สินหรือประโยชน์อื่นใดอันอาจคำนวณเป็นเงินได้จากผู้ใด นอกเหนือจากทรัพย์สินหรือประโยชน์อันควรได้ตามกฎหมาย กฎ หรือข้อบังคับที่ออกโดยอาศัยอำนาจตามบทบัญญัติแห่งกฎหมาย เว้นแต่การรับทรัพย์สินหรือประโยชน์อื่นใดโดยธรรมจรรยาตามหลักเกณฑ์และจำนวนที่คณะกรรมการ ป.ป.ช. กำหนด และตามประมวลจริยธรรมข้</w:t>
      </w:r>
      <w:r w:rsidR="00073244">
        <w:rPr>
          <w:rFonts w:ascii="TH SarabunIT๙" w:hAnsi="TH SarabunIT๙" w:cs="TH SarabunIT๙" w:hint="cs"/>
          <w:sz w:val="24"/>
          <w:szCs w:val="32"/>
          <w:cs/>
        </w:rPr>
        <w:t>าราชการพลเรือ</w:t>
      </w:r>
      <w:bookmarkStart w:id="0" w:name="_GoBack"/>
      <w:bookmarkEnd w:id="0"/>
      <w:r>
        <w:rPr>
          <w:rFonts w:ascii="TH SarabunIT๙" w:hAnsi="TH SarabunIT๙" w:cs="TH SarabunIT๙" w:hint="cs"/>
          <w:sz w:val="24"/>
          <w:szCs w:val="32"/>
          <w:cs/>
        </w:rPr>
        <w:t xml:space="preserve">น </w:t>
      </w:r>
      <w:r w:rsidR="0049758C"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 w:rsidR="00073244"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 w:rsidR="0049758C"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24"/>
          <w:szCs w:val="32"/>
          <w:cs/>
        </w:rPr>
        <w:t>ข้อ 6 (1) ที่กำหนด ไม่เรียกรับ หรือยอมจะรับ หรือยอมให้ผู้อื่นเรียกรับหรือยอมจะรับซึ่งของขวัญแทนตนหรือญาติของตนไม่ว่าก่อนหรือหลังดำรงตำแหน่งหรือปฏิบัติหน้าที่ไม่ว่าจะเกี่ยวข้องหรือไม่เกี่ยวข้องกับการปฏิบัติหน้าที่หรือไม่ก็ตาม เว้นแต่เป็นการให้โดยธรรมจรรยา หรือเป็นการให้ตามประเพณีหรือให้แก่บุคคลทั่วไป นั้น</w:t>
      </w:r>
    </w:p>
    <w:p w:rsidR="00CC27B3" w:rsidRDefault="00CC27B3" w:rsidP="00CC27B3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เพื่อเป็นการป้องกันการทุจริตและประพฤติมิชอบของข้าราชการและเจ้าหน้าที่ทุกระดับขององค์การบริหารส่วนตำบลแก้มอ้น ให้ปฏิบัติงานด้วยความโปร่งใส ตรวจสอบได้ เป็นไปตามข้อกฎหมาย องค์การบริหารส่วนตำบลแก้มอ้น</w:t>
      </w:r>
      <w:r w:rsidR="0049758C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จึงกำหนดแนวทางการปฏิบัติในการต่อต้านการรับสินบน เพื่อป้องกันการทุจริตและประพฤต</w:t>
      </w:r>
      <w:r w:rsidR="0049758C">
        <w:rPr>
          <w:rFonts w:ascii="TH SarabunIT๙" w:hAnsi="TH SarabunIT๙" w:cs="TH SarabunIT๙" w:hint="cs"/>
          <w:sz w:val="24"/>
          <w:szCs w:val="32"/>
          <w:cs/>
        </w:rPr>
        <w:t>ิ</w:t>
      </w:r>
      <w:r>
        <w:rPr>
          <w:rFonts w:ascii="TH SarabunIT๙" w:hAnsi="TH SarabunIT๙" w:cs="TH SarabunIT๙" w:hint="cs"/>
          <w:sz w:val="24"/>
          <w:szCs w:val="32"/>
          <w:cs/>
        </w:rPr>
        <w:t>มิชอบ ให้ข้าราชการและเจ้าหน้าที่ในสังกัดทุกระดับปฏิบัติตามแนวทาง ดังนี้</w:t>
      </w:r>
    </w:p>
    <w:p w:rsidR="00CC27B3" w:rsidRDefault="00CC27B3" w:rsidP="00CC27B3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1. ไม่ถามนำถึงการให้หรือรับของขวัญ ของที่ระลึก ของกำนัลหรือประโยชน์อื่นใด</w:t>
      </w:r>
    </w:p>
    <w:p w:rsidR="00CC27B3" w:rsidRDefault="00CC27B3" w:rsidP="00CC27B3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2. ไม่ให้หรือไม่รับทรัพย์สินหรือประโยชน์อื่นใด</w:t>
      </w:r>
    </w:p>
    <w:p w:rsidR="00CC27B3" w:rsidRDefault="00CC27B3" w:rsidP="00CC27B3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3. ไม่ยินยอมหรือรู้เห็นเป็นใจให้บุคคลในครอบครัวให้หรือรับของขวัญหรือประโยชน์อื่นใดกับผู้ที่มีความเกี่ยวข้องในการปฏิบัติงาน</w:t>
      </w:r>
    </w:p>
    <w:p w:rsidR="00CC27B3" w:rsidRDefault="00CC27B3" w:rsidP="00CC27B3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4. กรณีจำเป็นต้องให้หรือต้องรับทรัพย์สินหรือประโยชน์อื่นใดโดยธรรมจรรยาหรือตามปกติประเพณีนิยมเพื่อรักษา</w:t>
      </w:r>
      <w:r w:rsidR="00672673">
        <w:rPr>
          <w:rFonts w:ascii="TH SarabunIT๙" w:hAnsi="TH SarabunIT๙" w:cs="TH SarabunIT๙" w:hint="cs"/>
          <w:sz w:val="24"/>
          <w:szCs w:val="32"/>
          <w:cs/>
        </w:rPr>
        <w:t>ไมตรี มิตรภาพ ความสัมพันธ์อันดีระหว่างบุคคล ก่อนการให้หรือรับของขวัญของที่ระลึก ของกำนัลหรือประโยชน์อื่นใด ต้องตรวจสอบให้แน่ใจว่า ได้ปฏิบัติตามกฎหมาย ระเบียบต่างๆที่เกี่ยวข้องแล้ว โดยสิ่งของหรือของขวัญหรือประโยชน์อื่นใดที่ให้หรือรับแก่กันนั้น ต้องมีมูลค่าในการรับจากแต่ละบุคคล แต่ละโอกาสไม่เกิน 3</w:t>
      </w:r>
      <w:r w:rsidR="00672673">
        <w:rPr>
          <w:rFonts w:ascii="TH SarabunIT๙" w:hAnsi="TH SarabunIT๙" w:cs="TH SarabunIT๙"/>
          <w:sz w:val="24"/>
          <w:szCs w:val="32"/>
        </w:rPr>
        <w:t>,</w:t>
      </w:r>
      <w:r w:rsidR="00672673">
        <w:rPr>
          <w:rFonts w:ascii="TH SarabunIT๙" w:hAnsi="TH SarabunIT๙" w:cs="TH SarabunIT๙" w:hint="cs"/>
          <w:sz w:val="24"/>
          <w:szCs w:val="32"/>
          <w:cs/>
        </w:rPr>
        <w:t>000 บาท ให้รายงานการรับของขวัญแก่ผู้บังคับบัญชา ทั้งนี้ ให้พึงระวังการตีมูลค่าของขวัญหรือประโยชน์อื่นใดต่ำกว่าความเป็นจริง</w:t>
      </w:r>
    </w:p>
    <w:p w:rsidR="00672673" w:rsidRDefault="00672673" w:rsidP="00CC27B3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จึงประกาศให้ทราบและถือปฏิบัติอย่างเคร่งครัด</w:t>
      </w:r>
    </w:p>
    <w:p w:rsidR="00672673" w:rsidRDefault="00672673" w:rsidP="00CC27B3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ประกาศ ณ วันที่ 14 มกราคม 2563</w:t>
      </w:r>
    </w:p>
    <w:p w:rsidR="00672673" w:rsidRDefault="00672673" w:rsidP="00CC27B3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</w:p>
    <w:p w:rsidR="00672673" w:rsidRPr="00672673" w:rsidRDefault="00672673" w:rsidP="00672673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Pr="00672673">
        <w:rPr>
          <w:rFonts w:ascii="TH SarabunIT๙" w:hAnsi="TH SarabunIT๙" w:cs="TH SarabunIT๙"/>
          <w:sz w:val="24"/>
          <w:szCs w:val="32"/>
          <w:cs/>
        </w:rPr>
        <w:t xml:space="preserve">(นายชูศักดิ์  </w:t>
      </w:r>
      <w:proofErr w:type="spellStart"/>
      <w:r w:rsidRPr="00672673">
        <w:rPr>
          <w:rFonts w:ascii="TH SarabunIT๙" w:hAnsi="TH SarabunIT๙" w:cs="TH SarabunIT๙"/>
          <w:sz w:val="24"/>
          <w:szCs w:val="32"/>
          <w:cs/>
        </w:rPr>
        <w:t>เนตรธุ</w:t>
      </w:r>
      <w:proofErr w:type="spellEnd"/>
      <w:r w:rsidRPr="00672673">
        <w:rPr>
          <w:rFonts w:ascii="TH SarabunIT๙" w:hAnsi="TH SarabunIT๙" w:cs="TH SarabunIT๙"/>
          <w:sz w:val="24"/>
          <w:szCs w:val="32"/>
          <w:cs/>
        </w:rPr>
        <w:t>วกุล)</w:t>
      </w:r>
    </w:p>
    <w:p w:rsidR="00672673" w:rsidRPr="00672673" w:rsidRDefault="00672673" w:rsidP="00672673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</w:t>
      </w:r>
      <w:r w:rsidRPr="00672673">
        <w:rPr>
          <w:rFonts w:ascii="TH SarabunIT๙" w:hAnsi="TH SarabunIT๙" w:cs="TH SarabunIT๙"/>
          <w:sz w:val="24"/>
          <w:szCs w:val="32"/>
          <w:cs/>
        </w:rPr>
        <w:t>นายกองค์การบริหารส่วนตำบลแก้มอ้น</w:t>
      </w:r>
    </w:p>
    <w:p w:rsidR="00672673" w:rsidRPr="00672673" w:rsidRDefault="00672673" w:rsidP="00672673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672673" w:rsidRPr="00672673" w:rsidRDefault="00672673" w:rsidP="00CC27B3">
      <w:pPr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</w:p>
    <w:sectPr w:rsidR="00672673" w:rsidRPr="00672673" w:rsidSect="00672673">
      <w:pgSz w:w="11906" w:h="16838"/>
      <w:pgMar w:top="1361" w:right="1247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B3"/>
    <w:rsid w:val="00073244"/>
    <w:rsid w:val="001E5C46"/>
    <w:rsid w:val="0049758C"/>
    <w:rsid w:val="00672673"/>
    <w:rsid w:val="00790E68"/>
    <w:rsid w:val="009A4807"/>
    <w:rsid w:val="00CC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2020-01-14T04:16:00Z</cp:lastPrinted>
  <dcterms:created xsi:type="dcterms:W3CDTF">2020-01-14T03:12:00Z</dcterms:created>
  <dcterms:modified xsi:type="dcterms:W3CDTF">2020-01-14T04:30:00Z</dcterms:modified>
</cp:coreProperties>
</file>